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12" w:rsidRPr="003F2919" w:rsidRDefault="000E6F12" w:rsidP="000E6F12">
      <w:pPr>
        <w:spacing w:line="240" w:lineRule="auto"/>
        <w:ind w:firstLine="1134"/>
        <w:rPr>
          <w:rFonts w:ascii="Times New Roman" w:hAnsi="Times New Roman"/>
          <w:sz w:val="28"/>
          <w:szCs w:val="28"/>
        </w:rPr>
      </w:pPr>
      <w:r w:rsidRPr="003F2919">
        <w:rPr>
          <w:rFonts w:ascii="Times New Roman" w:hAnsi="Times New Roman"/>
          <w:sz w:val="28"/>
          <w:szCs w:val="28"/>
        </w:rPr>
        <w:t>Федеральное государственное бюджетное учреждение науки Дальневосточный геологический институт Дальневосточного отделения  Российской академии наук объявляет конкурс н</w:t>
      </w:r>
      <w:r w:rsidR="00226ED6" w:rsidRPr="003F2919">
        <w:rPr>
          <w:rFonts w:ascii="Times New Roman" w:hAnsi="Times New Roman"/>
          <w:sz w:val="28"/>
          <w:szCs w:val="28"/>
        </w:rPr>
        <w:t>а замещение вакантной должности</w:t>
      </w:r>
      <w:r w:rsidRPr="003F2919">
        <w:rPr>
          <w:rFonts w:ascii="Times New Roman" w:hAnsi="Times New Roman"/>
          <w:sz w:val="28"/>
          <w:szCs w:val="28"/>
        </w:rPr>
        <w:t xml:space="preserve">    старшего  научного сотрудника (кандидата наук) по специальности 25.00.11 «геология, поиски и разведка твердых полезных ископаемых, минерагения».</w:t>
      </w:r>
    </w:p>
    <w:p w:rsidR="000E6F12" w:rsidRPr="003F2919" w:rsidRDefault="000E6F12" w:rsidP="000E6F12">
      <w:pPr>
        <w:spacing w:line="240" w:lineRule="auto"/>
        <w:ind w:firstLine="0"/>
        <w:rPr>
          <w:rFonts w:ascii="Times New Roman" w:hAnsi="Times New Roman"/>
          <w:sz w:val="28"/>
          <w:szCs w:val="28"/>
        </w:rPr>
      </w:pPr>
      <w:r w:rsidRPr="003F2919">
        <w:rPr>
          <w:rFonts w:ascii="Times New Roman" w:hAnsi="Times New Roman"/>
          <w:sz w:val="28"/>
          <w:szCs w:val="28"/>
        </w:rPr>
        <w:t>С победителем  конкурса будет заключен срочный трудовой договор.</w:t>
      </w:r>
    </w:p>
    <w:p w:rsidR="000E6F12" w:rsidRPr="003F2919" w:rsidRDefault="000E6F12" w:rsidP="00D204B3">
      <w:pPr>
        <w:spacing w:line="240" w:lineRule="auto"/>
        <w:rPr>
          <w:rFonts w:ascii="Times New Roman" w:hAnsi="Times New Roman"/>
          <w:sz w:val="28"/>
          <w:szCs w:val="28"/>
        </w:rPr>
      </w:pPr>
      <w:r w:rsidRPr="003F2919">
        <w:rPr>
          <w:rFonts w:ascii="Times New Roman" w:hAnsi="Times New Roman"/>
          <w:sz w:val="28"/>
          <w:szCs w:val="28"/>
        </w:rPr>
        <w:t xml:space="preserve">Предположительная дата проведения конкурса –  апрель </w:t>
      </w:r>
      <w:smartTag w:uri="urn:schemas-microsoft-com:office:smarttags" w:element="metricconverter">
        <w:smartTagPr>
          <w:attr w:name="ProductID" w:val="2012 г"/>
        </w:smartTagPr>
        <w:r w:rsidRPr="003F2919">
          <w:rPr>
            <w:rFonts w:ascii="Times New Roman" w:hAnsi="Times New Roman"/>
            <w:sz w:val="28"/>
            <w:szCs w:val="28"/>
          </w:rPr>
          <w:t>2012</w:t>
        </w:r>
        <w:r w:rsidR="00D204B3" w:rsidRPr="003F2919">
          <w:rPr>
            <w:rFonts w:ascii="Times New Roman" w:hAnsi="Times New Roman"/>
            <w:sz w:val="28"/>
            <w:szCs w:val="28"/>
          </w:rPr>
          <w:t xml:space="preserve"> </w:t>
        </w:r>
        <w:r w:rsidRPr="003F2919">
          <w:rPr>
            <w:rFonts w:ascii="Times New Roman" w:hAnsi="Times New Roman"/>
            <w:sz w:val="28"/>
            <w:szCs w:val="28"/>
          </w:rPr>
          <w:t>г</w:t>
        </w:r>
      </w:smartTag>
      <w:r w:rsidRPr="003F2919">
        <w:rPr>
          <w:rFonts w:ascii="Times New Roman" w:hAnsi="Times New Roman"/>
          <w:sz w:val="28"/>
          <w:szCs w:val="28"/>
        </w:rPr>
        <w:t>.</w:t>
      </w:r>
    </w:p>
    <w:p w:rsidR="000E6F12" w:rsidRPr="003F2919" w:rsidRDefault="000E6F12" w:rsidP="000E6F12">
      <w:pPr>
        <w:spacing w:line="240" w:lineRule="auto"/>
        <w:ind w:firstLine="1134"/>
        <w:rPr>
          <w:rFonts w:ascii="Times New Roman" w:hAnsi="Times New Roman"/>
          <w:sz w:val="28"/>
          <w:szCs w:val="28"/>
        </w:rPr>
      </w:pPr>
      <w:r w:rsidRPr="003F2919">
        <w:rPr>
          <w:rFonts w:ascii="Times New Roman" w:hAnsi="Times New Roman"/>
          <w:sz w:val="28"/>
          <w:szCs w:val="28"/>
        </w:rPr>
        <w:t>К заявлению об участии в конкурсе прилагаются:</w:t>
      </w:r>
    </w:p>
    <w:p w:rsidR="000E6F12" w:rsidRPr="003F2919" w:rsidRDefault="000E6F12" w:rsidP="000E6F12">
      <w:pPr>
        <w:numPr>
          <w:ilvl w:val="0"/>
          <w:numId w:val="3"/>
        </w:numPr>
        <w:spacing w:line="240" w:lineRule="auto"/>
        <w:rPr>
          <w:rFonts w:ascii="Times New Roman" w:hAnsi="Times New Roman"/>
          <w:sz w:val="28"/>
          <w:szCs w:val="28"/>
        </w:rPr>
      </w:pPr>
      <w:r w:rsidRPr="003F2919">
        <w:rPr>
          <w:rFonts w:ascii="Times New Roman" w:hAnsi="Times New Roman"/>
          <w:sz w:val="28"/>
          <w:szCs w:val="28"/>
        </w:rPr>
        <w:t>личный листок по учету кадров;</w:t>
      </w:r>
    </w:p>
    <w:p w:rsidR="000E6F12" w:rsidRPr="003F2919" w:rsidRDefault="000E6F12" w:rsidP="000E6F12">
      <w:pPr>
        <w:numPr>
          <w:ilvl w:val="0"/>
          <w:numId w:val="3"/>
        </w:numPr>
        <w:spacing w:line="240" w:lineRule="auto"/>
        <w:rPr>
          <w:rFonts w:ascii="Times New Roman" w:hAnsi="Times New Roman"/>
          <w:sz w:val="28"/>
          <w:szCs w:val="28"/>
        </w:rPr>
      </w:pPr>
      <w:r w:rsidRPr="003F2919">
        <w:rPr>
          <w:rFonts w:ascii="Times New Roman" w:hAnsi="Times New Roman"/>
          <w:sz w:val="28"/>
          <w:szCs w:val="28"/>
        </w:rPr>
        <w:t>автобиография;</w:t>
      </w:r>
    </w:p>
    <w:p w:rsidR="000E6F12" w:rsidRPr="003F2919" w:rsidRDefault="000E6F12" w:rsidP="000E6F12">
      <w:pPr>
        <w:numPr>
          <w:ilvl w:val="0"/>
          <w:numId w:val="3"/>
        </w:numPr>
        <w:spacing w:line="240" w:lineRule="auto"/>
        <w:rPr>
          <w:rFonts w:ascii="Times New Roman" w:hAnsi="Times New Roman"/>
          <w:sz w:val="28"/>
          <w:szCs w:val="28"/>
        </w:rPr>
      </w:pPr>
      <w:r w:rsidRPr="003F2919">
        <w:rPr>
          <w:rFonts w:ascii="Times New Roman" w:hAnsi="Times New Roman"/>
          <w:sz w:val="28"/>
          <w:szCs w:val="28"/>
        </w:rPr>
        <w:t>копии документов о высшем профессиональном образовании;</w:t>
      </w:r>
    </w:p>
    <w:p w:rsidR="000E6F12" w:rsidRPr="003F2919" w:rsidRDefault="000E6F12" w:rsidP="000E6F12">
      <w:pPr>
        <w:numPr>
          <w:ilvl w:val="0"/>
          <w:numId w:val="3"/>
        </w:numPr>
        <w:spacing w:line="240" w:lineRule="auto"/>
        <w:rPr>
          <w:rFonts w:ascii="Times New Roman" w:hAnsi="Times New Roman"/>
          <w:sz w:val="28"/>
          <w:szCs w:val="28"/>
        </w:rPr>
      </w:pPr>
      <w:r w:rsidRPr="003F2919">
        <w:rPr>
          <w:rFonts w:ascii="Times New Roman" w:hAnsi="Times New Roman"/>
          <w:sz w:val="28"/>
          <w:szCs w:val="28"/>
        </w:rPr>
        <w:t>копии документов о присуждении ученой степени,  присвоении ученого звания (при наличии);</w:t>
      </w:r>
    </w:p>
    <w:p w:rsidR="000E6F12" w:rsidRPr="003F2919" w:rsidRDefault="000E6F12" w:rsidP="000E6F12">
      <w:pPr>
        <w:numPr>
          <w:ilvl w:val="0"/>
          <w:numId w:val="3"/>
        </w:numPr>
        <w:spacing w:line="240" w:lineRule="auto"/>
        <w:rPr>
          <w:rFonts w:ascii="Times New Roman" w:hAnsi="Times New Roman"/>
          <w:sz w:val="28"/>
          <w:szCs w:val="28"/>
        </w:rPr>
      </w:pPr>
      <w:r w:rsidRPr="003F2919">
        <w:rPr>
          <w:rFonts w:ascii="Times New Roman" w:hAnsi="Times New Roman"/>
          <w:sz w:val="28"/>
          <w:szCs w:val="28"/>
        </w:rPr>
        <w:t>сведения о научной  (научно-организационной) работе за последние пять лет, предшествовавших  дате проведения конкурса.</w:t>
      </w:r>
    </w:p>
    <w:p w:rsidR="000E6F12" w:rsidRPr="003F2919" w:rsidRDefault="000E6F12" w:rsidP="00351BEA">
      <w:pPr>
        <w:spacing w:line="240" w:lineRule="auto"/>
        <w:ind w:firstLine="708"/>
        <w:rPr>
          <w:rFonts w:ascii="Times New Roman" w:hAnsi="Times New Roman"/>
          <w:sz w:val="28"/>
          <w:szCs w:val="28"/>
        </w:rPr>
      </w:pPr>
      <w:r w:rsidRPr="003F2919">
        <w:rPr>
          <w:rFonts w:ascii="Times New Roman" w:hAnsi="Times New Roman"/>
          <w:sz w:val="28"/>
          <w:szCs w:val="28"/>
        </w:rPr>
        <w:t>В конкурсную комиссию может представляться отзыв об исполнении претендентом должностных обязанностей с последнего места работы.</w:t>
      </w:r>
    </w:p>
    <w:p w:rsidR="000E6F12" w:rsidRPr="003F2919" w:rsidRDefault="000E6F12" w:rsidP="00351BEA">
      <w:pPr>
        <w:spacing w:line="240" w:lineRule="auto"/>
        <w:ind w:firstLine="708"/>
        <w:rPr>
          <w:rFonts w:ascii="Times New Roman" w:hAnsi="Times New Roman"/>
          <w:sz w:val="28"/>
          <w:szCs w:val="28"/>
        </w:rPr>
      </w:pPr>
      <w:r w:rsidRPr="003F2919">
        <w:rPr>
          <w:rFonts w:ascii="Times New Roman" w:hAnsi="Times New Roman"/>
          <w:sz w:val="28"/>
          <w:szCs w:val="28"/>
        </w:rPr>
        <w:t>Срок приема документов - 2 месяца со дня опубликования объявления.</w:t>
      </w:r>
    </w:p>
    <w:p w:rsidR="00A60BA0" w:rsidRDefault="00A60BA0" w:rsidP="000E6F12">
      <w:pPr>
        <w:spacing w:line="240" w:lineRule="auto"/>
        <w:ind w:firstLine="0"/>
        <w:rPr>
          <w:rFonts w:ascii="Times New Roman" w:hAnsi="Times New Roman"/>
          <w:sz w:val="28"/>
          <w:szCs w:val="28"/>
          <w:lang w:val="en-US"/>
        </w:rPr>
      </w:pPr>
    </w:p>
    <w:p w:rsidR="000E6F12" w:rsidRPr="003F2919" w:rsidRDefault="000E6F12" w:rsidP="000E6F12">
      <w:pPr>
        <w:spacing w:line="240" w:lineRule="auto"/>
        <w:ind w:firstLine="0"/>
        <w:rPr>
          <w:rFonts w:ascii="Times New Roman" w:hAnsi="Times New Roman"/>
          <w:sz w:val="28"/>
          <w:szCs w:val="28"/>
        </w:rPr>
      </w:pPr>
      <w:r w:rsidRPr="003F2919">
        <w:rPr>
          <w:rFonts w:ascii="Times New Roman" w:hAnsi="Times New Roman"/>
          <w:sz w:val="28"/>
          <w:szCs w:val="28"/>
        </w:rPr>
        <w:t>Документы направлять по адресу:</w:t>
      </w:r>
    </w:p>
    <w:p w:rsidR="000E6F12" w:rsidRPr="003F2919" w:rsidRDefault="000E6F12" w:rsidP="000E6F12">
      <w:pPr>
        <w:spacing w:line="240" w:lineRule="auto"/>
        <w:rPr>
          <w:rFonts w:ascii="Times New Roman" w:hAnsi="Times New Roman"/>
          <w:sz w:val="28"/>
          <w:szCs w:val="28"/>
        </w:rPr>
      </w:pPr>
      <w:r w:rsidRPr="003F2919">
        <w:rPr>
          <w:rFonts w:ascii="Times New Roman" w:hAnsi="Times New Roman"/>
          <w:sz w:val="28"/>
          <w:szCs w:val="28"/>
        </w:rPr>
        <w:t xml:space="preserve">        </w:t>
      </w:r>
      <w:smartTag w:uri="urn:schemas-microsoft-com:office:smarttags" w:element="metricconverter">
        <w:smartTagPr>
          <w:attr w:name="ProductID" w:val="690022, г"/>
        </w:smartTagPr>
        <w:r w:rsidRPr="003F2919">
          <w:rPr>
            <w:rFonts w:ascii="Times New Roman" w:hAnsi="Times New Roman"/>
            <w:sz w:val="28"/>
            <w:szCs w:val="28"/>
          </w:rPr>
          <w:t>690022, г</w:t>
        </w:r>
      </w:smartTag>
      <w:r w:rsidRPr="003F2919">
        <w:rPr>
          <w:rFonts w:ascii="Times New Roman" w:hAnsi="Times New Roman"/>
          <w:sz w:val="28"/>
          <w:szCs w:val="28"/>
        </w:rPr>
        <w:t xml:space="preserve"> Владивосток-22,</w:t>
      </w:r>
    </w:p>
    <w:p w:rsidR="000E6F12" w:rsidRPr="003F2919" w:rsidRDefault="000E6F12" w:rsidP="000E6F12">
      <w:pPr>
        <w:spacing w:line="240" w:lineRule="auto"/>
        <w:rPr>
          <w:rFonts w:ascii="Times New Roman" w:hAnsi="Times New Roman"/>
          <w:sz w:val="28"/>
          <w:szCs w:val="28"/>
        </w:rPr>
      </w:pPr>
      <w:r w:rsidRPr="003F2919">
        <w:rPr>
          <w:rFonts w:ascii="Times New Roman" w:hAnsi="Times New Roman"/>
          <w:sz w:val="28"/>
          <w:szCs w:val="28"/>
        </w:rPr>
        <w:t xml:space="preserve">        Проспект  100- летия  Владивостоку, 159 </w:t>
      </w:r>
    </w:p>
    <w:p w:rsidR="000E6F12" w:rsidRPr="003F2919" w:rsidRDefault="000E6F12" w:rsidP="000E6F12">
      <w:pPr>
        <w:spacing w:line="240" w:lineRule="auto"/>
        <w:rPr>
          <w:rFonts w:ascii="Times New Roman" w:hAnsi="Times New Roman"/>
          <w:sz w:val="28"/>
          <w:szCs w:val="28"/>
        </w:rPr>
      </w:pPr>
      <w:r w:rsidRPr="003F2919">
        <w:rPr>
          <w:rFonts w:ascii="Times New Roman" w:hAnsi="Times New Roman"/>
          <w:sz w:val="28"/>
          <w:szCs w:val="28"/>
        </w:rPr>
        <w:t xml:space="preserve">        Директору ДВГИ ДВО РАН </w:t>
      </w:r>
    </w:p>
    <w:p w:rsidR="000E6F12" w:rsidRPr="003F2919" w:rsidRDefault="000E6F12" w:rsidP="000E6F12">
      <w:pPr>
        <w:spacing w:line="240" w:lineRule="auto"/>
        <w:rPr>
          <w:rFonts w:ascii="Times New Roman" w:hAnsi="Times New Roman"/>
          <w:sz w:val="28"/>
          <w:szCs w:val="28"/>
        </w:rPr>
      </w:pPr>
      <w:r w:rsidRPr="003F2919">
        <w:rPr>
          <w:rFonts w:ascii="Times New Roman" w:hAnsi="Times New Roman"/>
          <w:sz w:val="28"/>
          <w:szCs w:val="28"/>
        </w:rPr>
        <w:t xml:space="preserve">Справки по телефону: </w:t>
      </w:r>
      <w:r w:rsidR="004628BC" w:rsidRPr="003F2919">
        <w:rPr>
          <w:rFonts w:ascii="Times New Roman" w:hAnsi="Times New Roman"/>
          <w:sz w:val="28"/>
          <w:szCs w:val="28"/>
        </w:rPr>
        <w:t>2-</w:t>
      </w:r>
      <w:r w:rsidRPr="003F2919">
        <w:rPr>
          <w:rFonts w:ascii="Times New Roman" w:hAnsi="Times New Roman"/>
          <w:sz w:val="28"/>
          <w:szCs w:val="28"/>
        </w:rPr>
        <w:t xml:space="preserve">31-85-36 (отдел кадров) </w:t>
      </w:r>
    </w:p>
    <w:p w:rsidR="000E6F12" w:rsidRPr="00A60BA0" w:rsidRDefault="000E6F12" w:rsidP="00A60BA0">
      <w:pPr>
        <w:spacing w:line="240" w:lineRule="auto"/>
        <w:ind w:firstLine="708"/>
        <w:rPr>
          <w:rFonts w:ascii="Times New Roman" w:hAnsi="Times New Roman"/>
          <w:sz w:val="28"/>
          <w:szCs w:val="28"/>
        </w:rPr>
      </w:pPr>
      <w:r w:rsidRPr="003F2919">
        <w:rPr>
          <w:rFonts w:ascii="Times New Roman" w:hAnsi="Times New Roman"/>
          <w:sz w:val="28"/>
          <w:szCs w:val="28"/>
        </w:rPr>
        <w:t>Объявление о конкурсе и перечень необходимых</w:t>
      </w:r>
      <w:r w:rsidR="00EF1289" w:rsidRPr="003F2919">
        <w:rPr>
          <w:rFonts w:ascii="Times New Roman" w:hAnsi="Times New Roman"/>
          <w:sz w:val="28"/>
          <w:szCs w:val="28"/>
        </w:rPr>
        <w:t xml:space="preserve"> документов </w:t>
      </w:r>
      <w:proofErr w:type="gramStart"/>
      <w:r w:rsidR="00EF1289" w:rsidRPr="003F2919">
        <w:rPr>
          <w:rFonts w:ascii="Times New Roman" w:hAnsi="Times New Roman"/>
          <w:sz w:val="28"/>
          <w:szCs w:val="28"/>
        </w:rPr>
        <w:t>размещены</w:t>
      </w:r>
      <w:proofErr w:type="gramEnd"/>
      <w:r w:rsidR="00EF1289" w:rsidRPr="003F2919">
        <w:rPr>
          <w:rFonts w:ascii="Times New Roman" w:hAnsi="Times New Roman"/>
          <w:sz w:val="28"/>
          <w:szCs w:val="28"/>
        </w:rPr>
        <w:t xml:space="preserve">  на </w:t>
      </w:r>
      <w:r w:rsidR="00EF1289" w:rsidRPr="00A60BA0">
        <w:rPr>
          <w:rFonts w:ascii="Times New Roman" w:hAnsi="Times New Roman"/>
          <w:sz w:val="28"/>
          <w:szCs w:val="28"/>
        </w:rPr>
        <w:t>сайте</w:t>
      </w:r>
      <w:r w:rsidRPr="00A60BA0">
        <w:rPr>
          <w:rFonts w:ascii="Times New Roman" w:hAnsi="Times New Roman"/>
          <w:sz w:val="28"/>
          <w:szCs w:val="28"/>
        </w:rPr>
        <w:t xml:space="preserve"> </w:t>
      </w:r>
      <w:r w:rsidR="00E66CCB">
        <w:rPr>
          <w:rFonts w:ascii="Times New Roman" w:hAnsi="Times New Roman"/>
          <w:sz w:val="28"/>
          <w:szCs w:val="28"/>
        </w:rPr>
        <w:t>института</w:t>
      </w:r>
      <w:r w:rsidR="00A60BA0" w:rsidRPr="00A60BA0">
        <w:rPr>
          <w:rFonts w:ascii="Times New Roman" w:hAnsi="Times New Roman"/>
          <w:sz w:val="28"/>
          <w:szCs w:val="28"/>
        </w:rPr>
        <w:t xml:space="preserve"> </w:t>
      </w:r>
      <w:r w:rsidR="00681177">
        <w:rPr>
          <w:rFonts w:ascii="Times New Roman" w:hAnsi="Times New Roman"/>
          <w:sz w:val="28"/>
          <w:szCs w:val="28"/>
        </w:rPr>
        <w:t>–</w:t>
      </w:r>
      <w:r w:rsidR="00A60BA0" w:rsidRPr="00A60BA0">
        <w:rPr>
          <w:rFonts w:ascii="Times New Roman" w:hAnsi="Times New Roman"/>
          <w:sz w:val="28"/>
          <w:szCs w:val="28"/>
        </w:rPr>
        <w:t xml:space="preserve"> </w:t>
      </w:r>
      <w:r w:rsidR="00A60BA0" w:rsidRPr="00A60BA0">
        <w:rPr>
          <w:rFonts w:ascii="Times New Roman" w:hAnsi="Times New Roman"/>
          <w:sz w:val="28"/>
          <w:szCs w:val="28"/>
          <w:lang w:val="en-US"/>
        </w:rPr>
        <w:t>http</w:t>
      </w:r>
      <w:r w:rsidR="00681177" w:rsidRPr="00681177">
        <w:rPr>
          <w:rFonts w:ascii="Times New Roman" w:hAnsi="Times New Roman"/>
          <w:sz w:val="28"/>
          <w:szCs w:val="28"/>
        </w:rPr>
        <w:t>:</w:t>
      </w:r>
      <w:r w:rsidR="00A60BA0" w:rsidRPr="00A60BA0">
        <w:rPr>
          <w:rFonts w:ascii="Times New Roman" w:hAnsi="Times New Roman"/>
          <w:sz w:val="28"/>
          <w:szCs w:val="28"/>
        </w:rPr>
        <w:t>//</w:t>
      </w:r>
      <w:r w:rsidR="00A60BA0" w:rsidRPr="00A60BA0">
        <w:rPr>
          <w:rFonts w:ascii="Times New Roman" w:hAnsi="Times New Roman"/>
          <w:sz w:val="28"/>
          <w:szCs w:val="28"/>
          <w:lang w:val="en-US"/>
        </w:rPr>
        <w:t>www</w:t>
      </w:r>
      <w:r w:rsidR="00E66CCB">
        <w:rPr>
          <w:rFonts w:ascii="Times New Roman" w:hAnsi="Times New Roman"/>
          <w:sz w:val="28"/>
          <w:szCs w:val="28"/>
        </w:rPr>
        <w:t>.</w:t>
      </w:r>
      <w:r w:rsidRPr="00A60BA0">
        <w:rPr>
          <w:rFonts w:ascii="Times New Roman" w:hAnsi="Times New Roman"/>
          <w:sz w:val="28"/>
          <w:szCs w:val="28"/>
          <w:lang w:val="en-US"/>
        </w:rPr>
        <w:t>fegi</w:t>
      </w:r>
      <w:r w:rsidR="00681177" w:rsidRPr="00681177">
        <w:rPr>
          <w:rFonts w:ascii="Times New Roman" w:hAnsi="Times New Roman"/>
          <w:sz w:val="28"/>
          <w:szCs w:val="28"/>
        </w:rPr>
        <w:t>.</w:t>
      </w:r>
      <w:r w:rsidRPr="00A60BA0">
        <w:rPr>
          <w:rFonts w:ascii="Times New Roman" w:hAnsi="Times New Roman"/>
          <w:sz w:val="28"/>
          <w:szCs w:val="28"/>
          <w:lang w:val="en-US"/>
        </w:rPr>
        <w:t>ru</w:t>
      </w:r>
      <w:r w:rsidR="006F6D01">
        <w:rPr>
          <w:rFonts w:ascii="Times New Roman" w:hAnsi="Times New Roman"/>
          <w:sz w:val="28"/>
          <w:szCs w:val="28"/>
        </w:rPr>
        <w:t>/</w:t>
      </w:r>
      <w:r w:rsidRPr="00A60BA0">
        <w:rPr>
          <w:rFonts w:ascii="Times New Roman" w:hAnsi="Times New Roman"/>
          <w:sz w:val="28"/>
          <w:szCs w:val="28"/>
        </w:rPr>
        <w:t xml:space="preserve">, </w:t>
      </w:r>
      <w:r w:rsidR="00EF1289" w:rsidRPr="00A60BA0">
        <w:rPr>
          <w:rFonts w:ascii="Times New Roman" w:hAnsi="Times New Roman"/>
          <w:sz w:val="28"/>
          <w:szCs w:val="28"/>
        </w:rPr>
        <w:t>в газете «Дальневосточный учёный».</w:t>
      </w:r>
    </w:p>
    <w:p w:rsidR="000E6F12" w:rsidRPr="00EB4082" w:rsidRDefault="000E6F12" w:rsidP="000E6F12">
      <w:pPr>
        <w:spacing w:line="240" w:lineRule="auto"/>
        <w:rPr>
          <w:rFonts w:ascii="Arial" w:hAnsi="Arial"/>
          <w:sz w:val="28"/>
          <w:szCs w:val="28"/>
        </w:rPr>
      </w:pPr>
    </w:p>
    <w:p w:rsidR="000E6F12" w:rsidRPr="00EB4082" w:rsidRDefault="000E6F12" w:rsidP="000E6F12">
      <w:pPr>
        <w:spacing w:line="240" w:lineRule="auto"/>
        <w:rPr>
          <w:rFonts w:ascii="Arial" w:hAnsi="Arial"/>
          <w:sz w:val="28"/>
          <w:szCs w:val="28"/>
        </w:rPr>
      </w:pPr>
    </w:p>
    <w:p w:rsidR="000E6F12" w:rsidRDefault="000E6F12" w:rsidP="000E6F12">
      <w:pPr>
        <w:spacing w:line="240" w:lineRule="auto"/>
        <w:rPr>
          <w:rFonts w:ascii="Arial" w:hAnsi="Arial"/>
          <w:sz w:val="28"/>
          <w:szCs w:val="28"/>
        </w:rPr>
      </w:pPr>
    </w:p>
    <w:p w:rsidR="00D2638C" w:rsidRPr="00D2638C" w:rsidRDefault="00D2638C" w:rsidP="0034308B">
      <w:pPr>
        <w:spacing w:line="240" w:lineRule="auto"/>
        <w:ind w:firstLine="0"/>
        <w:rPr>
          <w:rFonts w:ascii="Arial" w:hAnsi="Arial"/>
          <w:szCs w:val="24"/>
        </w:rPr>
      </w:pPr>
      <w:r w:rsidRPr="00F11613">
        <w:rPr>
          <w:rFonts w:ascii="Arial" w:hAnsi="Arial"/>
          <w:szCs w:val="24"/>
        </w:rPr>
        <w:t xml:space="preserve">                                                   </w:t>
      </w:r>
    </w:p>
    <w:sectPr w:rsidR="00D2638C" w:rsidRPr="00D2638C">
      <w:pgSz w:w="11907" w:h="16840"/>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20D8"/>
    <w:multiLevelType w:val="hybridMultilevel"/>
    <w:tmpl w:val="5784EDE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
    <w:nsid w:val="47275CA3"/>
    <w:multiLevelType w:val="multilevel"/>
    <w:tmpl w:val="58F64F38"/>
    <w:lvl w:ilvl="0">
      <w:start w:val="1"/>
      <w:numFmt w:val="decimal"/>
      <w:lvlText w:val="%1."/>
      <w:lvlJc w:val="left"/>
      <w:pPr>
        <w:tabs>
          <w:tab w:val="num" w:pos="1353"/>
        </w:tabs>
        <w:ind w:left="1353" w:hanging="360"/>
      </w:pPr>
    </w:lvl>
    <w:lvl w:ilvl="1">
      <w:start w:val="1"/>
      <w:numFmt w:val="bullet"/>
      <w:lvlText w:val=""/>
      <w:lvlJc w:val="left"/>
      <w:pPr>
        <w:tabs>
          <w:tab w:val="num" w:pos="2140"/>
        </w:tabs>
        <w:ind w:left="2140" w:hanging="360"/>
      </w:pPr>
      <w:rPr>
        <w:rFonts w:ascii="Symbol" w:hAnsi="Symbol" w:hint="default"/>
      </w:rPr>
    </w:lvl>
    <w:lvl w:ilvl="2" w:tentative="1">
      <w:start w:val="1"/>
      <w:numFmt w:val="lowerRoman"/>
      <w:lvlText w:val="%3."/>
      <w:lvlJc w:val="right"/>
      <w:pPr>
        <w:tabs>
          <w:tab w:val="num" w:pos="2860"/>
        </w:tabs>
        <w:ind w:left="2860" w:hanging="180"/>
      </w:pPr>
    </w:lvl>
    <w:lvl w:ilvl="3" w:tentative="1">
      <w:start w:val="1"/>
      <w:numFmt w:val="decimal"/>
      <w:lvlText w:val="%4."/>
      <w:lvlJc w:val="left"/>
      <w:pPr>
        <w:tabs>
          <w:tab w:val="num" w:pos="3580"/>
        </w:tabs>
        <w:ind w:left="3580" w:hanging="360"/>
      </w:pPr>
    </w:lvl>
    <w:lvl w:ilvl="4" w:tentative="1">
      <w:start w:val="1"/>
      <w:numFmt w:val="lowerLetter"/>
      <w:lvlText w:val="%5."/>
      <w:lvlJc w:val="left"/>
      <w:pPr>
        <w:tabs>
          <w:tab w:val="num" w:pos="4300"/>
        </w:tabs>
        <w:ind w:left="4300" w:hanging="360"/>
      </w:pPr>
    </w:lvl>
    <w:lvl w:ilvl="5" w:tentative="1">
      <w:start w:val="1"/>
      <w:numFmt w:val="lowerRoman"/>
      <w:lvlText w:val="%6."/>
      <w:lvlJc w:val="right"/>
      <w:pPr>
        <w:tabs>
          <w:tab w:val="num" w:pos="5020"/>
        </w:tabs>
        <w:ind w:left="5020" w:hanging="180"/>
      </w:pPr>
    </w:lvl>
    <w:lvl w:ilvl="6" w:tentative="1">
      <w:start w:val="1"/>
      <w:numFmt w:val="decimal"/>
      <w:lvlText w:val="%7."/>
      <w:lvlJc w:val="left"/>
      <w:pPr>
        <w:tabs>
          <w:tab w:val="num" w:pos="5740"/>
        </w:tabs>
        <w:ind w:left="5740" w:hanging="360"/>
      </w:pPr>
    </w:lvl>
    <w:lvl w:ilvl="7" w:tentative="1">
      <w:start w:val="1"/>
      <w:numFmt w:val="lowerLetter"/>
      <w:lvlText w:val="%8."/>
      <w:lvlJc w:val="left"/>
      <w:pPr>
        <w:tabs>
          <w:tab w:val="num" w:pos="6460"/>
        </w:tabs>
        <w:ind w:left="6460" w:hanging="360"/>
      </w:pPr>
    </w:lvl>
    <w:lvl w:ilvl="8" w:tentative="1">
      <w:start w:val="1"/>
      <w:numFmt w:val="lowerRoman"/>
      <w:lvlText w:val="%9."/>
      <w:lvlJc w:val="right"/>
      <w:pPr>
        <w:tabs>
          <w:tab w:val="num" w:pos="7180"/>
        </w:tabs>
        <w:ind w:left="718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87536"/>
    <w:rsid w:val="000162C3"/>
    <w:rsid w:val="000B35C2"/>
    <w:rsid w:val="000C091B"/>
    <w:rsid w:val="000E6F12"/>
    <w:rsid w:val="001406F6"/>
    <w:rsid w:val="00143177"/>
    <w:rsid w:val="001E336A"/>
    <w:rsid w:val="00224486"/>
    <w:rsid w:val="00226ED6"/>
    <w:rsid w:val="002631A5"/>
    <w:rsid w:val="0027134D"/>
    <w:rsid w:val="0028310E"/>
    <w:rsid w:val="002A4F0F"/>
    <w:rsid w:val="002C477E"/>
    <w:rsid w:val="003324C9"/>
    <w:rsid w:val="0034308B"/>
    <w:rsid w:val="00351BEA"/>
    <w:rsid w:val="00372D75"/>
    <w:rsid w:val="003832A0"/>
    <w:rsid w:val="003A3DCA"/>
    <w:rsid w:val="003B0D43"/>
    <w:rsid w:val="003B45EF"/>
    <w:rsid w:val="003F2919"/>
    <w:rsid w:val="004414E9"/>
    <w:rsid w:val="004628BC"/>
    <w:rsid w:val="004C1223"/>
    <w:rsid w:val="005068DA"/>
    <w:rsid w:val="005309FD"/>
    <w:rsid w:val="005330A5"/>
    <w:rsid w:val="005B259B"/>
    <w:rsid w:val="005F5CE0"/>
    <w:rsid w:val="00621C55"/>
    <w:rsid w:val="00681177"/>
    <w:rsid w:val="006951C7"/>
    <w:rsid w:val="006F6D01"/>
    <w:rsid w:val="007F503A"/>
    <w:rsid w:val="00800A56"/>
    <w:rsid w:val="0088508F"/>
    <w:rsid w:val="00902D3A"/>
    <w:rsid w:val="00942014"/>
    <w:rsid w:val="009653DC"/>
    <w:rsid w:val="009874F6"/>
    <w:rsid w:val="00987536"/>
    <w:rsid w:val="00A37471"/>
    <w:rsid w:val="00A60BA0"/>
    <w:rsid w:val="00A678ED"/>
    <w:rsid w:val="00A8339B"/>
    <w:rsid w:val="00B159D5"/>
    <w:rsid w:val="00B25A4C"/>
    <w:rsid w:val="00B42525"/>
    <w:rsid w:val="00B568A6"/>
    <w:rsid w:val="00BB597A"/>
    <w:rsid w:val="00C8249F"/>
    <w:rsid w:val="00CA0CE7"/>
    <w:rsid w:val="00CC7F07"/>
    <w:rsid w:val="00D035B5"/>
    <w:rsid w:val="00D204B3"/>
    <w:rsid w:val="00D2638C"/>
    <w:rsid w:val="00D52216"/>
    <w:rsid w:val="00D5263B"/>
    <w:rsid w:val="00D607CD"/>
    <w:rsid w:val="00E030D4"/>
    <w:rsid w:val="00E32751"/>
    <w:rsid w:val="00E66CCB"/>
    <w:rsid w:val="00E819DE"/>
    <w:rsid w:val="00EA0064"/>
    <w:rsid w:val="00EB4082"/>
    <w:rsid w:val="00ED030B"/>
    <w:rsid w:val="00ED0F5A"/>
    <w:rsid w:val="00EF1289"/>
    <w:rsid w:val="00F11613"/>
    <w:rsid w:val="00F25C65"/>
    <w:rsid w:val="00F40178"/>
    <w:rsid w:val="00FB7913"/>
    <w:rsid w:val="00FE7243"/>
    <w:rsid w:val="00FF6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ind w:firstLine="709"/>
      <w:jc w:val="both"/>
    </w:pPr>
    <w:rPr>
      <w:rFonts w:ascii="TimesDL" w:hAnsi="TimesDL"/>
      <w:sz w:val="24"/>
    </w:rPr>
  </w:style>
  <w:style w:type="paragraph" w:styleId="1">
    <w:name w:val="heading 1"/>
    <w:basedOn w:val="a"/>
    <w:next w:val="a"/>
    <w:qFormat/>
    <w:pPr>
      <w:keepNext/>
      <w:spacing w:line="240" w:lineRule="auto"/>
      <w:ind w:left="700" w:firstLine="0"/>
      <w:jc w:val="right"/>
      <w:outlineLvl w:val="0"/>
    </w:pPr>
    <w:rPr>
      <w:rFonts w:ascii="Times New Roman" w:hAnsi="Times New Roman"/>
    </w:rPr>
  </w:style>
  <w:style w:type="paragraph" w:styleId="2">
    <w:name w:val="heading 2"/>
    <w:basedOn w:val="a"/>
    <w:next w:val="a"/>
    <w:qFormat/>
    <w:pPr>
      <w:keepNext/>
      <w:spacing w:line="240" w:lineRule="auto"/>
      <w:ind w:left="700" w:firstLine="0"/>
      <w:jc w:val="center"/>
      <w:outlineLvl w:val="1"/>
    </w:pPr>
    <w:rPr>
      <w:rFonts w:ascii="Times New Roman" w:hAnsi="Times New Roman"/>
    </w:rPr>
  </w:style>
  <w:style w:type="paragraph" w:styleId="3">
    <w:name w:val="heading 3"/>
    <w:basedOn w:val="a"/>
    <w:next w:val="a"/>
    <w:qFormat/>
    <w:pPr>
      <w:keepNext/>
      <w:spacing w:line="240" w:lineRule="auto"/>
      <w:ind w:left="700" w:firstLine="0"/>
      <w:outlineLvl w:val="2"/>
    </w:pPr>
    <w:rPr>
      <w:rFonts w:ascii="Times New Roman" w:hAnsi="Times New Roman"/>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auto"/>
      <w:ind w:firstLine="720"/>
      <w:jc w:val="left"/>
    </w:pPr>
    <w:rPr>
      <w:rFonts w:ascii="Times New Roman" w:hAnsi="Times New Roman"/>
      <w:sz w:val="32"/>
    </w:rPr>
  </w:style>
  <w:style w:type="paragraph" w:styleId="30">
    <w:name w:val="Body Text Indent 3"/>
    <w:basedOn w:val="a"/>
    <w:pPr>
      <w:spacing w:line="240" w:lineRule="auto"/>
      <w:ind w:left="700" w:firstLine="0"/>
      <w:jc w:val="left"/>
    </w:pPr>
    <w:rPr>
      <w:rFonts w:ascii="Times New Roman" w:hAnsi="Times New Roman"/>
    </w:rPr>
  </w:style>
  <w:style w:type="table" w:styleId="a4">
    <w:name w:val="Table Grid"/>
    <w:basedOn w:val="a1"/>
    <w:rsid w:val="00987536"/>
    <w:pPr>
      <w:spacing w:line="360" w:lineRule="atLeast"/>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F40178"/>
    <w:pPr>
      <w:spacing w:before="100" w:beforeAutospacing="1" w:after="100" w:afterAutospacing="1" w:line="240" w:lineRule="auto"/>
      <w:ind w:firstLine="0"/>
      <w:jc w:val="lef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16139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В редакцию газеты</vt:lpstr>
    </vt:vector>
  </TitlesOfParts>
  <Company>FEGI</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редакцию газеты</dc:title>
  <dc:creator>Andrey Lutsenko</dc:creator>
  <cp:lastModifiedBy>nata</cp:lastModifiedBy>
  <cp:revision>2</cp:revision>
  <cp:lastPrinted>2010-12-15T00:25:00Z</cp:lastPrinted>
  <dcterms:created xsi:type="dcterms:W3CDTF">2012-02-14T04:58:00Z</dcterms:created>
  <dcterms:modified xsi:type="dcterms:W3CDTF">2012-02-14T04:58:00Z</dcterms:modified>
</cp:coreProperties>
</file>